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31" w:rsidRPr="00020DBF" w:rsidRDefault="00EA6031" w:rsidP="00937E83">
      <w:pPr>
        <w:pStyle w:val="Heading1"/>
        <w:jc w:val="center"/>
        <w:rPr>
          <w:sz w:val="28"/>
          <w:szCs w:val="28"/>
          <w:lang w:val="cs-CZ"/>
        </w:rPr>
      </w:pPr>
      <w:r w:rsidRPr="00020DBF">
        <w:rPr>
          <w:sz w:val="28"/>
          <w:szCs w:val="28"/>
          <w:lang w:val="cs-CZ"/>
        </w:rPr>
        <w:t>Pracovní list k digitálnímu učebnímu materiálu “Ochrana přírody ČR”</w:t>
      </w:r>
    </w:p>
    <w:p w:rsidR="00EA6031" w:rsidRPr="002679FE" w:rsidRDefault="00EA6031" w:rsidP="00937E83">
      <w:pPr>
        <w:pStyle w:val="Heading2"/>
        <w:rPr>
          <w:lang w:val="cs-CZ"/>
        </w:rPr>
      </w:pPr>
      <w:r w:rsidRPr="002679FE">
        <w:rPr>
          <w:lang w:val="cs-CZ"/>
        </w:rPr>
        <w:t>Autor: Mgr. Lukáš Kučera</w:t>
      </w:r>
    </w:p>
    <w:p w:rsidR="00EA6031" w:rsidRDefault="00EA6031" w:rsidP="00937E83">
      <w:pPr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26" style="position:absolute;left:0;text-align:left;margin-left:0;margin-top:17.05pt;width:486pt;height:1in;z-index:251653120">
            <w10:wrap type="square"/>
          </v:rect>
        </w:pict>
      </w:r>
      <w:r>
        <w:rPr>
          <w:lang w:val="cs-CZ"/>
        </w:rPr>
        <w:t>1. Pokus se 3-5 větami zdůvodnit, proč je třeba chránit přírodu a krajinu.</w:t>
      </w:r>
    </w:p>
    <w:p w:rsidR="00EA6031" w:rsidRDefault="00EA6031" w:rsidP="005D0E93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27" style="position:absolute;left:0;text-align:left;margin-left:0;margin-top:99.6pt;width:486pt;height:1in;z-index:251654144">
            <w10:wrap type="square"/>
          </v:rect>
        </w:pict>
      </w:r>
      <w:r>
        <w:rPr>
          <w:lang w:val="cs-CZ"/>
        </w:rPr>
        <w:t>2. Znáš ve svém okolí či regionu nějaké území/oblast, která je lidskou společností devastována?</w:t>
      </w:r>
    </w:p>
    <w:p w:rsidR="00EA6031" w:rsidRDefault="00EA6031" w:rsidP="005D0E93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28" style="position:absolute;left:0;text-align:left;margin-left:0;margin-top:103.15pt;width:486pt;height:63pt;z-index:251655168">
            <w10:wrap type="square"/>
          </v:rect>
        </w:pict>
      </w:r>
      <w:r>
        <w:rPr>
          <w:lang w:val="cs-CZ"/>
        </w:rPr>
        <w:t>3. Jakými způsoby může člověk negativně narušovat a devastovat přírodu a krajinu?</w:t>
      </w:r>
    </w:p>
    <w:p w:rsidR="00EA6031" w:rsidRDefault="00EA6031" w:rsidP="002A18BA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29" style="position:absolute;left:0;text-align:left;margin-left:0;margin-top:94.15pt;width:486pt;height:63pt;z-index:251656192">
            <w10:wrap type="square"/>
          </v:rect>
        </w:pict>
      </w:r>
      <w:r>
        <w:rPr>
          <w:lang w:val="cs-CZ"/>
        </w:rPr>
        <w:t>4. Uveď možnosti, jak by mohl každý z nás pomoci přírodě a přispět ke zlepšení kvality životního prostředí.</w:t>
      </w:r>
    </w:p>
    <w:p w:rsidR="00EA6031" w:rsidRDefault="00EA6031" w:rsidP="002A18BA">
      <w:pPr>
        <w:spacing w:before="120"/>
        <w:jc w:val="both"/>
        <w:rPr>
          <w:lang w:val="cs-CZ"/>
        </w:rPr>
      </w:pPr>
      <w:r>
        <w:rPr>
          <w:lang w:val="cs-CZ"/>
        </w:rPr>
        <w:t>5. Jakým způsobem pomáháš ty osobně ke zlepšení životního prostředí?</w:t>
      </w:r>
    </w:p>
    <w:p w:rsidR="00EA6031" w:rsidRDefault="00EA6031" w:rsidP="002A18BA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0" style="position:absolute;left:0;text-align:left;margin-left:0;margin-top:94.15pt;width:486pt;height:81pt;z-index:251658240">
            <w10:wrap type="square"/>
          </v:rect>
        </w:pict>
      </w:r>
      <w:r>
        <w:rPr>
          <w:noProof/>
          <w:lang w:val="cs-CZ" w:eastAsia="cs-CZ"/>
        </w:rPr>
        <w:pict>
          <v:rect id="_x0000_s1031" style="position:absolute;left:0;text-align:left;margin-left:0;margin-top:4.15pt;width:486pt;height:63pt;z-index:251657216">
            <w10:wrap type="square"/>
          </v:rect>
        </w:pict>
      </w:r>
      <w:r>
        <w:rPr>
          <w:lang w:val="cs-CZ"/>
        </w:rPr>
        <w:t>6. Zjisti, o čem vypovídají tzv. Kjótský a Montrealský protokol.</w:t>
      </w:r>
    </w:p>
    <w:p w:rsidR="00EA6031" w:rsidRDefault="00EA6031" w:rsidP="00937E83">
      <w:pPr>
        <w:jc w:val="both"/>
        <w:rPr>
          <w:lang w:val="cs-CZ"/>
        </w:rPr>
      </w:pPr>
    </w:p>
    <w:p w:rsidR="00EA6031" w:rsidRDefault="00EA6031" w:rsidP="00937E83">
      <w:pPr>
        <w:jc w:val="both"/>
        <w:rPr>
          <w:lang w:val="cs-CZ"/>
        </w:rPr>
      </w:pPr>
      <w:r>
        <w:rPr>
          <w:lang w:val="cs-CZ"/>
        </w:rPr>
        <w:t>7. Zjisti, co znamená zkratka IUCN.</w:t>
      </w:r>
    </w:p>
    <w:p w:rsidR="00EA6031" w:rsidRDefault="00EA6031" w:rsidP="00937E83">
      <w:pPr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2" style="position:absolute;left:0;text-align:left;margin-left:0;margin-top:12.5pt;width:486pt;height:63pt;z-index:251659264">
            <w10:wrap type="square"/>
          </v:rect>
        </w:pict>
      </w:r>
    </w:p>
    <w:p w:rsidR="00EA6031" w:rsidRDefault="00EA6031" w:rsidP="00937E83">
      <w:pPr>
        <w:jc w:val="both"/>
        <w:rPr>
          <w:lang w:val="cs-CZ"/>
        </w:rPr>
      </w:pPr>
      <w:r>
        <w:rPr>
          <w:lang w:val="cs-CZ"/>
        </w:rPr>
        <w:t>8. Víš, jaká velkoplošná zvláště chráněná území zasahují do regionu (kraje), ve kterém bydlíš?</w:t>
      </w:r>
    </w:p>
    <w:p w:rsidR="00EA6031" w:rsidRDefault="00EA6031" w:rsidP="002A18BA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3" style="position:absolute;left:0;text-align:left;margin-left:0;margin-top:110.7pt;width:486pt;height:81pt;z-index:251661312">
            <w10:wrap type="square"/>
          </v:rect>
        </w:pict>
      </w:r>
      <w:r>
        <w:rPr>
          <w:noProof/>
          <w:lang w:val="cs-CZ" w:eastAsia="cs-CZ"/>
        </w:rPr>
        <w:pict>
          <v:rect id="_x0000_s1034" style="position:absolute;left:0;text-align:left;margin-left:0;margin-top:2.7pt;width:486pt;height:63pt;z-index:251660288">
            <w10:wrap type="square"/>
          </v:rect>
        </w:pict>
      </w:r>
      <w:r>
        <w:rPr>
          <w:lang w:val="cs-CZ"/>
        </w:rPr>
        <w:t xml:space="preserve">9. Navrhni „7 divů české přírody“, které jsou podle tvého názoru nejunikátnější a měl by o nich vědět každý obyvatel České republiky. </w:t>
      </w:r>
    </w:p>
    <w:p w:rsidR="00EA6031" w:rsidRDefault="00EA6031" w:rsidP="002A18BA">
      <w:pPr>
        <w:spacing w:before="120"/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5" style="position:absolute;left:0;text-align:left;margin-left:0;margin-top:131.7pt;width:486pt;height:99pt;z-index:251662336">
            <w10:wrap type="square"/>
          </v:rect>
        </w:pict>
      </w:r>
      <w:r>
        <w:rPr>
          <w:lang w:val="cs-CZ"/>
        </w:rPr>
        <w:t>10. Zjisti, jaké jsou v okolí tvého bydliště zajímavé NPR, NPP či PR, PP. Víš, co je v těchto rezervacích či památkách předmětem ochrany? Které z těchto rezervací a památek jsi osobně navštívil/a?</w:t>
      </w:r>
    </w:p>
    <w:p w:rsidR="00EA6031" w:rsidRDefault="00EA6031" w:rsidP="00937E83">
      <w:pPr>
        <w:jc w:val="both"/>
        <w:rPr>
          <w:lang w:val="cs-CZ"/>
        </w:rPr>
      </w:pPr>
    </w:p>
    <w:p w:rsidR="00EA6031" w:rsidRDefault="00EA6031" w:rsidP="00937E83">
      <w:pPr>
        <w:jc w:val="both"/>
        <w:rPr>
          <w:lang w:val="cs-CZ"/>
        </w:rPr>
      </w:pPr>
      <w:r>
        <w:rPr>
          <w:lang w:val="cs-CZ"/>
        </w:rPr>
        <w:t>11. Námět na diskusi: Zajisté jsi již navštívil/a mnoho přírodních zajímavostí v České republice. Poděl se se spolužáky o své zážitky a poreferuj jim o přírodních krásách tebou navštívených oblastí. Můžete se tak navzájem inspirovat, kam vyrazit o víkendu nebo o prázdninách na výlet.</w:t>
      </w:r>
    </w:p>
    <w:p w:rsidR="00EA6031" w:rsidRDefault="00EA6031" w:rsidP="00937E83">
      <w:pPr>
        <w:jc w:val="both"/>
        <w:rPr>
          <w:lang w:val="cs-CZ"/>
        </w:rPr>
      </w:pPr>
    </w:p>
    <w:p w:rsidR="00EA6031" w:rsidRDefault="00EA6031" w:rsidP="00937E83">
      <w:pPr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6" style="position:absolute;left:0;text-align:left;margin-left:0;margin-top:43.4pt;width:486pt;height:63pt;z-index:251663360">
            <w10:wrap type="square"/>
          </v:rect>
        </w:pict>
      </w:r>
      <w:r>
        <w:rPr>
          <w:lang w:val="cs-CZ"/>
        </w:rPr>
        <w:t>12. Znáš nějakou lokalitu bez statutu rezervace či památky, o které si myslíš, že je zajímavá a zasloužila by si být pod ochranou?</w:t>
      </w:r>
    </w:p>
    <w:p w:rsidR="00EA6031" w:rsidRDefault="00EA6031" w:rsidP="00937E83">
      <w:pPr>
        <w:jc w:val="both"/>
        <w:rPr>
          <w:lang w:val="cs-CZ"/>
        </w:rPr>
      </w:pPr>
      <w:r>
        <w:rPr>
          <w:lang w:val="cs-CZ"/>
        </w:rPr>
        <w:t xml:space="preserve">13. Navrhni jednodenní exkurzi do tebou vybrané velkoplošně zvláště chráněné lokality. </w:t>
      </w:r>
    </w:p>
    <w:p w:rsidR="00EA6031" w:rsidRDefault="00EA6031" w:rsidP="00937E83">
      <w:pPr>
        <w:jc w:val="both"/>
        <w:rPr>
          <w:lang w:val="cs-CZ"/>
        </w:rPr>
      </w:pPr>
      <w:r>
        <w:rPr>
          <w:lang w:val="cs-CZ"/>
        </w:rPr>
        <w:t>Připrav:</w:t>
      </w:r>
    </w:p>
    <w:p w:rsidR="00EA6031" w:rsidRDefault="00EA6031" w:rsidP="002A18BA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>informace o lokalitě, kam se pojede a co konkrétně se navštíví</w:t>
      </w:r>
    </w:p>
    <w:p w:rsidR="00EA6031" w:rsidRDefault="00EA6031" w:rsidP="002A18BA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 xml:space="preserve">časový harmonogram exkurze, </w:t>
      </w:r>
    </w:p>
    <w:p w:rsidR="00EA6031" w:rsidRDefault="00EA6031" w:rsidP="002A18BA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 xml:space="preserve">způsob dopravy, </w:t>
      </w:r>
    </w:p>
    <w:p w:rsidR="00EA6031" w:rsidRDefault="00EA6031" w:rsidP="002A18BA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>plán pěší trasy po turistické či naučné stezce</w:t>
      </w:r>
    </w:p>
    <w:p w:rsidR="00EA6031" w:rsidRDefault="00EA6031" w:rsidP="002A18BA">
      <w:pPr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>seznam vybavení a pomůcek, které by měl mít každý s sebou.</w:t>
      </w:r>
    </w:p>
    <w:p w:rsidR="00EA6031" w:rsidRDefault="00EA6031" w:rsidP="00937E83">
      <w:pPr>
        <w:jc w:val="both"/>
        <w:rPr>
          <w:lang w:val="cs-CZ"/>
        </w:rPr>
      </w:pPr>
      <w:r>
        <w:rPr>
          <w:noProof/>
          <w:lang w:val="cs-CZ" w:eastAsia="cs-CZ"/>
        </w:rPr>
        <w:pict>
          <v:rect id="_x0000_s1037" style="position:absolute;left:0;text-align:left;margin-left:0;margin-top:9.15pt;width:486pt;height:512.7pt;z-index:251652096"/>
        </w:pict>
      </w:r>
    </w:p>
    <w:sectPr w:rsidR="00EA6031" w:rsidSect="00346CB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31" w:rsidRDefault="00EA6031" w:rsidP="00346CB8">
      <w:pPr>
        <w:spacing w:line="240" w:lineRule="auto"/>
      </w:pPr>
      <w:r>
        <w:separator/>
      </w:r>
    </w:p>
  </w:endnote>
  <w:endnote w:type="continuationSeparator" w:id="0">
    <w:p w:rsidR="00EA6031" w:rsidRDefault="00EA6031" w:rsidP="00346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31" w:rsidRPr="008417AF" w:rsidRDefault="00EA6031" w:rsidP="009F482D">
    <w:pPr>
      <w:pStyle w:val="Footer"/>
      <w:pBdr>
        <w:top w:val="single" w:sz="4" w:space="1" w:color="auto"/>
      </w:pBdr>
      <w:jc w:val="center"/>
      <w:rPr>
        <w:b/>
        <w:bCs/>
        <w:i/>
        <w:iCs/>
        <w:sz w:val="20"/>
        <w:szCs w:val="20"/>
        <w:lang w:val="cs-CZ"/>
      </w:rPr>
    </w:pPr>
    <w:r w:rsidRPr="008417AF">
      <w:rPr>
        <w:b/>
        <w:bCs/>
        <w:i/>
        <w:iCs/>
        <w:sz w:val="20"/>
        <w:szCs w:val="20"/>
        <w:lang w:val="cs-CZ"/>
      </w:rPr>
      <w:t>Tento prod</w:t>
    </w:r>
    <w:r>
      <w:rPr>
        <w:b/>
        <w:bCs/>
        <w:i/>
        <w:iCs/>
        <w:sz w:val="20"/>
        <w:szCs w:val="20"/>
        <w:lang w:val="cs-CZ"/>
      </w:rPr>
      <w:t>ukt je spolufinancován Evropským sociálním fondem</w:t>
    </w:r>
    <w:r w:rsidRPr="008417AF">
      <w:rPr>
        <w:b/>
        <w:bCs/>
        <w:i/>
        <w:iCs/>
        <w:sz w:val="20"/>
        <w:szCs w:val="20"/>
        <w:lang w:val="cs-CZ"/>
      </w:rPr>
      <w:t xml:space="preserve"> a státním rozpočtem České republiky.</w:t>
    </w:r>
  </w:p>
  <w:p w:rsidR="00EA6031" w:rsidRPr="009F482D" w:rsidRDefault="00EA6031" w:rsidP="004947AE">
    <w:pPr>
      <w:pStyle w:val="Header"/>
      <w:jc w:val="center"/>
      <w:rPr>
        <w:lang w:val="cs-CZ"/>
      </w:rPr>
    </w:pPr>
    <w:r>
      <w:rPr>
        <w:b/>
        <w:bCs/>
        <w:i/>
        <w:iCs/>
        <w:lang w:val="cs-CZ"/>
      </w:rPr>
      <w:t>Realizace, inovace a propagace ŠVP na nižším stupni gymnázia; www.goaml.cz</w:t>
    </w:r>
  </w:p>
  <w:p w:rsidR="00EA6031" w:rsidRPr="009F482D" w:rsidRDefault="00EA6031" w:rsidP="00055230">
    <w:pPr>
      <w:pStyle w:val="Foo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31" w:rsidRDefault="00EA6031" w:rsidP="00346CB8">
      <w:pPr>
        <w:spacing w:line="240" w:lineRule="auto"/>
      </w:pPr>
      <w:r>
        <w:separator/>
      </w:r>
    </w:p>
  </w:footnote>
  <w:footnote w:type="continuationSeparator" w:id="0">
    <w:p w:rsidR="00EA6031" w:rsidRDefault="00EA6031" w:rsidP="00346C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31" w:rsidRPr="00B319FA" w:rsidRDefault="00EA6031" w:rsidP="007C4EC2">
    <w:pPr>
      <w:pStyle w:val="Header"/>
      <w:pBdr>
        <w:bottom w:val="single" w:sz="4" w:space="1" w:color="auto"/>
      </w:pBdr>
    </w:pPr>
    <w:r w:rsidRPr="00A60D1B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478.5pt;height:7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AC4A9B"/>
    <w:multiLevelType w:val="hybridMultilevel"/>
    <w:tmpl w:val="C2CC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0C07"/>
    <w:multiLevelType w:val="hybridMultilevel"/>
    <w:tmpl w:val="3C587C4E"/>
    <w:lvl w:ilvl="0" w:tplc="04050007">
      <w:start w:val="1"/>
      <w:numFmt w:val="bullet"/>
      <w:lvlText w:val=""/>
      <w:lvlPicBulletId w:val="0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3C4443CD"/>
    <w:multiLevelType w:val="hybridMultilevel"/>
    <w:tmpl w:val="B81E0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6951"/>
    <w:multiLevelType w:val="hybridMultilevel"/>
    <w:tmpl w:val="423A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21AD"/>
    <w:multiLevelType w:val="hybridMultilevel"/>
    <w:tmpl w:val="5BAE931A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6ACB3D83"/>
    <w:multiLevelType w:val="multilevel"/>
    <w:tmpl w:val="3C587C4E"/>
    <w:lvl w:ilvl="0">
      <w:start w:val="1"/>
      <w:numFmt w:val="bullet"/>
      <w:lvlText w:val=""/>
      <w:lvlPicBulletId w:val="0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715D4925"/>
    <w:multiLevelType w:val="hybridMultilevel"/>
    <w:tmpl w:val="B75A6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0735"/>
    <w:multiLevelType w:val="hybridMultilevel"/>
    <w:tmpl w:val="4906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12A7F"/>
    <w:multiLevelType w:val="hybridMultilevel"/>
    <w:tmpl w:val="2E42EB8A"/>
    <w:lvl w:ilvl="0" w:tplc="2FA41C08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8"/>
    <w:rsid w:val="00020DBF"/>
    <w:rsid w:val="000422BB"/>
    <w:rsid w:val="00055230"/>
    <w:rsid w:val="00077890"/>
    <w:rsid w:val="000F66C1"/>
    <w:rsid w:val="0010485B"/>
    <w:rsid w:val="001457F8"/>
    <w:rsid w:val="001D6542"/>
    <w:rsid w:val="001E6868"/>
    <w:rsid w:val="001F10E7"/>
    <w:rsid w:val="001F430F"/>
    <w:rsid w:val="00204D0D"/>
    <w:rsid w:val="00233D45"/>
    <w:rsid w:val="002446FA"/>
    <w:rsid w:val="00253F22"/>
    <w:rsid w:val="002679FE"/>
    <w:rsid w:val="00280EA5"/>
    <w:rsid w:val="0029451E"/>
    <w:rsid w:val="002A18BA"/>
    <w:rsid w:val="002C375A"/>
    <w:rsid w:val="002E2D4B"/>
    <w:rsid w:val="002E5D61"/>
    <w:rsid w:val="00346CB8"/>
    <w:rsid w:val="00356023"/>
    <w:rsid w:val="0036229C"/>
    <w:rsid w:val="00363D1B"/>
    <w:rsid w:val="003641B8"/>
    <w:rsid w:val="00371E3D"/>
    <w:rsid w:val="003A73B8"/>
    <w:rsid w:val="003B1698"/>
    <w:rsid w:val="003D1DCF"/>
    <w:rsid w:val="003F1289"/>
    <w:rsid w:val="00434A51"/>
    <w:rsid w:val="004811A6"/>
    <w:rsid w:val="00485A8A"/>
    <w:rsid w:val="004947AE"/>
    <w:rsid w:val="004B039E"/>
    <w:rsid w:val="004B595D"/>
    <w:rsid w:val="00507142"/>
    <w:rsid w:val="005150F8"/>
    <w:rsid w:val="00573B5C"/>
    <w:rsid w:val="00585815"/>
    <w:rsid w:val="005B5A78"/>
    <w:rsid w:val="005D0E93"/>
    <w:rsid w:val="005E33D4"/>
    <w:rsid w:val="005F2994"/>
    <w:rsid w:val="00644A05"/>
    <w:rsid w:val="006605BC"/>
    <w:rsid w:val="00660B25"/>
    <w:rsid w:val="00684913"/>
    <w:rsid w:val="006A2931"/>
    <w:rsid w:val="006A3109"/>
    <w:rsid w:val="006B0F33"/>
    <w:rsid w:val="006B34B8"/>
    <w:rsid w:val="006C3C52"/>
    <w:rsid w:val="006D7CC0"/>
    <w:rsid w:val="00713CF3"/>
    <w:rsid w:val="00721A4D"/>
    <w:rsid w:val="007372CD"/>
    <w:rsid w:val="00743D09"/>
    <w:rsid w:val="00761999"/>
    <w:rsid w:val="0076727A"/>
    <w:rsid w:val="007C4EC2"/>
    <w:rsid w:val="007F0C00"/>
    <w:rsid w:val="007F1514"/>
    <w:rsid w:val="00824CA0"/>
    <w:rsid w:val="008334C9"/>
    <w:rsid w:val="008417AF"/>
    <w:rsid w:val="008513B6"/>
    <w:rsid w:val="0085480F"/>
    <w:rsid w:val="00864432"/>
    <w:rsid w:val="00873452"/>
    <w:rsid w:val="008833BB"/>
    <w:rsid w:val="008A27F6"/>
    <w:rsid w:val="008B0D7B"/>
    <w:rsid w:val="008B7242"/>
    <w:rsid w:val="008C3F9F"/>
    <w:rsid w:val="00937E83"/>
    <w:rsid w:val="00962F23"/>
    <w:rsid w:val="00983871"/>
    <w:rsid w:val="009B5214"/>
    <w:rsid w:val="009C1F51"/>
    <w:rsid w:val="009D5EA1"/>
    <w:rsid w:val="009E5A3A"/>
    <w:rsid w:val="009F482D"/>
    <w:rsid w:val="00A27BC6"/>
    <w:rsid w:val="00A4596F"/>
    <w:rsid w:val="00A54A39"/>
    <w:rsid w:val="00A60D1B"/>
    <w:rsid w:val="00A61506"/>
    <w:rsid w:val="00A81C69"/>
    <w:rsid w:val="00A84580"/>
    <w:rsid w:val="00A90781"/>
    <w:rsid w:val="00AC7ACD"/>
    <w:rsid w:val="00B03C30"/>
    <w:rsid w:val="00B319FA"/>
    <w:rsid w:val="00B41B25"/>
    <w:rsid w:val="00B46AE9"/>
    <w:rsid w:val="00B51B44"/>
    <w:rsid w:val="00B51CF7"/>
    <w:rsid w:val="00B95824"/>
    <w:rsid w:val="00BE7714"/>
    <w:rsid w:val="00C11199"/>
    <w:rsid w:val="00C14449"/>
    <w:rsid w:val="00C329FD"/>
    <w:rsid w:val="00C55C9E"/>
    <w:rsid w:val="00C754AA"/>
    <w:rsid w:val="00CB51B2"/>
    <w:rsid w:val="00CC617D"/>
    <w:rsid w:val="00CD5AB1"/>
    <w:rsid w:val="00CE2D60"/>
    <w:rsid w:val="00D173CA"/>
    <w:rsid w:val="00D277E1"/>
    <w:rsid w:val="00D62412"/>
    <w:rsid w:val="00D87392"/>
    <w:rsid w:val="00D93E11"/>
    <w:rsid w:val="00E12A06"/>
    <w:rsid w:val="00E12DA1"/>
    <w:rsid w:val="00E145D1"/>
    <w:rsid w:val="00E35F63"/>
    <w:rsid w:val="00E61B08"/>
    <w:rsid w:val="00E77BF6"/>
    <w:rsid w:val="00E87574"/>
    <w:rsid w:val="00E93850"/>
    <w:rsid w:val="00EA6031"/>
    <w:rsid w:val="00ED0D73"/>
    <w:rsid w:val="00ED1D2D"/>
    <w:rsid w:val="00ED2DF4"/>
    <w:rsid w:val="00ED48EF"/>
    <w:rsid w:val="00EF26F5"/>
    <w:rsid w:val="00F468F1"/>
    <w:rsid w:val="00F509B2"/>
    <w:rsid w:val="00FA601D"/>
    <w:rsid w:val="00F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EF"/>
    <w:pPr>
      <w:spacing w:line="312" w:lineRule="auto"/>
    </w:pPr>
    <w:rPr>
      <w:rFonts w:ascii="Times New Roman" w:hAnsi="Times New Roman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8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8EF"/>
    <w:pPr>
      <w:keepNext/>
      <w:spacing w:before="240" w:after="6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48E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48EF"/>
    <w:rPr>
      <w:rFonts w:ascii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D48E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D48EF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346C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6C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C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4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C2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260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k digitálnímu učebnímu materiálu “Geomorfologické členění povrchu České republiky”</dc:title>
  <dc:subject/>
  <dc:creator>Dušan Drexler</dc:creator>
  <cp:keywords/>
  <dc:description/>
  <cp:lastModifiedBy>ucitel</cp:lastModifiedBy>
  <cp:revision>5</cp:revision>
  <dcterms:created xsi:type="dcterms:W3CDTF">2010-12-29T20:36:00Z</dcterms:created>
  <dcterms:modified xsi:type="dcterms:W3CDTF">2011-01-03T20:56:00Z</dcterms:modified>
</cp:coreProperties>
</file>